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C395" w14:textId="77777777" w:rsidR="00061B95" w:rsidRDefault="00061B95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FORMULARZ OFERTOWY</w:t>
      </w:r>
    </w:p>
    <w:p w14:paraId="6CE7062A" w14:textId="77777777" w:rsidR="00061B95" w:rsidRDefault="00061B95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Cs w:val="20"/>
        </w:rPr>
        <w:t>ZŁOŻONY W ODPOWIEDZI NA ZAPYTANIE OFERTOWE nr 1</w:t>
      </w:r>
      <w:r w:rsidR="0040290A">
        <w:rPr>
          <w:rFonts w:ascii="Calibri" w:hAnsi="Calibri" w:cs="Calibri"/>
          <w:b/>
          <w:bCs/>
          <w:szCs w:val="20"/>
        </w:rPr>
        <w:t>7</w:t>
      </w:r>
      <w:r>
        <w:rPr>
          <w:rFonts w:ascii="Calibri" w:hAnsi="Calibri" w:cs="Calibri"/>
          <w:b/>
          <w:bCs/>
          <w:szCs w:val="20"/>
        </w:rPr>
        <w:t>/FENG/2026</w:t>
      </w:r>
    </w:p>
    <w:p w14:paraId="75E46DB2" w14:textId="77777777" w:rsidR="0040290A" w:rsidRDefault="0040290A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0"/>
        </w:rPr>
      </w:pPr>
      <w:r w:rsidRPr="0040290A">
        <w:rPr>
          <w:rFonts w:ascii="Calibri" w:hAnsi="Calibri" w:cs="Calibri"/>
          <w:b/>
          <w:bCs/>
          <w:sz w:val="22"/>
          <w:szCs w:val="20"/>
        </w:rPr>
        <w:t xml:space="preserve">Kompleksowa organizacja wydarzenia informacyjno-promocyjnego DemoDay 2 </w:t>
      </w:r>
    </w:p>
    <w:p w14:paraId="575129FE" w14:textId="77777777" w:rsidR="00061B95" w:rsidRDefault="0040290A">
      <w:pPr>
        <w:shd w:val="clear" w:color="auto" w:fill="FFFFFF"/>
        <w:jc w:val="center"/>
        <w:rPr>
          <w:rFonts w:ascii="Calibri" w:hAnsi="Calibri" w:cs="Calibri"/>
          <w:b/>
          <w:bCs/>
          <w:sz w:val="20"/>
          <w:szCs w:val="22"/>
        </w:rPr>
      </w:pPr>
      <w:r w:rsidRPr="0040290A">
        <w:rPr>
          <w:rFonts w:ascii="Calibri" w:hAnsi="Calibri" w:cs="Calibri"/>
          <w:b/>
          <w:bCs/>
          <w:sz w:val="22"/>
          <w:szCs w:val="20"/>
        </w:rPr>
        <w:t>dla Fundacji na rzecz Nauki Polskiej (FNP)</w:t>
      </w:r>
    </w:p>
    <w:p w14:paraId="5FC4D781" w14:textId="77777777" w:rsidR="00061B95" w:rsidRDefault="00061B95">
      <w:pPr>
        <w:numPr>
          <w:ilvl w:val="0"/>
          <w:numId w:val="1"/>
        </w:numPr>
        <w:shd w:val="clear" w:color="auto" w:fill="FFFFFF"/>
        <w:spacing w:before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Zamawiający:</w:t>
      </w:r>
    </w:p>
    <w:p w14:paraId="1D8C4EBA" w14:textId="77777777" w:rsidR="00061B95" w:rsidRDefault="00061B9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Fundacja na rzecz Nauki Polskiej</w:t>
      </w:r>
    </w:p>
    <w:p w14:paraId="2AB4E766" w14:textId="77777777" w:rsidR="00061B95" w:rsidRDefault="00061B9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ul. I. Krasickiego 20/22 </w:t>
      </w:r>
    </w:p>
    <w:p w14:paraId="791E05E0" w14:textId="77777777" w:rsidR="00061B95" w:rsidRDefault="00061B9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02-611 Warszawa </w:t>
      </w:r>
    </w:p>
    <w:p w14:paraId="0FD449B4" w14:textId="77777777" w:rsidR="00061B95" w:rsidRDefault="00061B95">
      <w:pPr>
        <w:ind w:left="720" w:hanging="436"/>
      </w:pPr>
      <w:r>
        <w:rPr>
          <w:rFonts w:ascii="Calibri" w:hAnsi="Calibri" w:cs="Calibri"/>
          <w:sz w:val="20"/>
          <w:szCs w:val="22"/>
        </w:rPr>
        <w:t>tel. +48 (22) 845 95 00</w:t>
      </w:r>
    </w:p>
    <w:p w14:paraId="5E1C4472" w14:textId="77777777" w:rsidR="00061B95" w:rsidRDefault="00061B95">
      <w:pPr>
        <w:ind w:left="720" w:hanging="436"/>
        <w:rPr>
          <w:rFonts w:ascii="Calibri" w:hAnsi="Calibri" w:cs="Calibri"/>
          <w:b/>
          <w:bCs/>
          <w:sz w:val="20"/>
          <w:szCs w:val="22"/>
        </w:rPr>
      </w:pPr>
      <w:hyperlink r:id="rId7" w:history="1">
        <w:r>
          <w:rPr>
            <w:rStyle w:val="Hipercze"/>
            <w:rFonts w:ascii="Calibri" w:hAnsi="Calibri" w:cs="Calibri"/>
            <w:sz w:val="20"/>
            <w:szCs w:val="22"/>
          </w:rPr>
          <w:t>www.fnp.org.pl</w:t>
        </w:r>
      </w:hyperlink>
    </w:p>
    <w:p w14:paraId="7D7AC33E" w14:textId="77777777" w:rsidR="00061B95" w:rsidRDefault="00061B95">
      <w:pPr>
        <w:numPr>
          <w:ilvl w:val="0"/>
          <w:numId w:val="1"/>
        </w:numPr>
        <w:shd w:val="clear" w:color="auto" w:fill="FFFFFF"/>
        <w:spacing w:before="120" w:after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Wykonawca</w:t>
      </w:r>
      <w:r>
        <w:rPr>
          <w:rFonts w:ascii="Calibri" w:hAnsi="Calibri" w:cs="Calibri"/>
          <w:b/>
          <w:bCs/>
          <w:sz w:val="20"/>
          <w:szCs w:val="22"/>
          <w:lang w:val="en-US"/>
        </w:rPr>
        <w:t>:</w:t>
      </w:r>
    </w:p>
    <w:tbl>
      <w:tblPr>
        <w:tblW w:w="0" w:type="auto"/>
        <w:tblInd w:w="505" w:type="dxa"/>
        <w:tblLayout w:type="fixed"/>
        <w:tblLook w:val="0000" w:firstRow="0" w:lastRow="0" w:firstColumn="0" w:lastColumn="0" w:noHBand="0" w:noVBand="0"/>
      </w:tblPr>
      <w:tblGrid>
        <w:gridCol w:w="3401"/>
        <w:gridCol w:w="6095"/>
      </w:tblGrid>
      <w:tr w:rsidR="00061B95" w14:paraId="33FCDA53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2F10" w14:textId="77777777" w:rsidR="00061B95" w:rsidRDefault="00061B9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574C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61B95" w14:paraId="007422EB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6238" w14:textId="77777777" w:rsidR="00061B95" w:rsidRDefault="00061B9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Adres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BD6F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61B95" w14:paraId="4C276AD6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1D0" w14:textId="77777777" w:rsidR="00061B95" w:rsidRDefault="00061B9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5423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61B95" w14:paraId="6B8FEF78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7411" w14:textId="77777777" w:rsidR="00061B95" w:rsidRDefault="00061B9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6394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61B95" w14:paraId="727003AA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AC1C" w14:textId="77777777" w:rsidR="00061B95" w:rsidRDefault="00061B9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55AA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61B95" w14:paraId="57EB160D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97B4" w14:textId="77777777" w:rsidR="00061B95" w:rsidRDefault="00061B95">
            <w:pPr>
              <w:shd w:val="clear" w:color="auto" w:fill="FFFFFF"/>
            </w:pPr>
            <w:r>
              <w:rPr>
                <w:rFonts w:ascii="Calibri" w:hAnsi="Calibri" w:cs="Calibr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B379" w14:textId="77777777" w:rsidR="00061B95" w:rsidRDefault="00061B9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</w:tbl>
    <w:p w14:paraId="70B9DC8B" w14:textId="77777777" w:rsidR="00061B95" w:rsidRDefault="00061B95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54EA8F3" w14:textId="77777777" w:rsidR="00061B95" w:rsidRDefault="00061B95">
      <w:pPr>
        <w:pStyle w:val="Default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 xml:space="preserve">Działając w imieniu wykonawcy, oświadczam/y, że: </w:t>
      </w:r>
    </w:p>
    <w:p w14:paraId="55B42DD8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nie podlegam wykluczeniu z postępowania na podstawie Dz. IV ust. 1 Zapytania ofertowego;</w:t>
      </w:r>
    </w:p>
    <w:p w14:paraId="7C4FA0D1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15D95A9A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jestem związany/a niniejszą ofertą przez okres </w:t>
      </w:r>
      <w:r>
        <w:rPr>
          <w:rFonts w:ascii="Calibri" w:hAnsi="Calibri" w:cs="Calibri"/>
          <w:b/>
          <w:sz w:val="20"/>
          <w:szCs w:val="22"/>
        </w:rPr>
        <w:t>60 dni</w:t>
      </w:r>
      <w:r>
        <w:rPr>
          <w:rFonts w:ascii="Calibri" w:hAnsi="Calibri" w:cs="Calibri"/>
          <w:sz w:val="20"/>
          <w:szCs w:val="22"/>
        </w:rPr>
        <w:t xml:space="preserve"> od dnia upływu terminu składania ofert;</w:t>
      </w:r>
    </w:p>
    <w:p w14:paraId="4E759658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101583FD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do występowania w obrocie gospodarczym;</w:t>
      </w:r>
    </w:p>
    <w:p w14:paraId="24754878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uprawnienia do prowadzenia określonej działalności gospodarczej lub zawodowej, o ile wynika to z odrębnych przepisów;</w:t>
      </w:r>
    </w:p>
    <w:p w14:paraId="4269E8FA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znajduję się w sytuacji ekonomicznej lub finansowej umożliwiającej wykonanie całego zamówienia;</w:t>
      </w:r>
    </w:p>
    <w:p w14:paraId="741BA04D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techniczną lub zawodową umożliwiającą wykonanie całego zamówienia, tj. posiadam niezbędną wiedzę oraz dysponuję potencjałem technicznym i osobami zdolnymi do należytego i terminowego wykonania zamówienia;</w:t>
      </w:r>
    </w:p>
    <w:p w14:paraId="62E18FE0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dane kontaktowe osoby, która będzie odpowiedzialna za realizację Umowy:</w:t>
      </w:r>
      <w:r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02595F6B" w14:textId="77777777" w:rsidR="00061B95" w:rsidRDefault="00061B95" w:rsidP="0040290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>oświadczam, że wypełniłem/am obowiązki informacyjne przewidziane w art. 13 lub art. 14 RODO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1"/>
      </w:r>
      <w:r>
        <w:rPr>
          <w:rFonts w:ascii="Calibri" w:hAnsi="Calibri" w:cs="Calibr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2"/>
      </w:r>
      <w:r>
        <w:rPr>
          <w:rFonts w:ascii="Calibri" w:hAnsi="Calibri" w:cs="Calibri"/>
          <w:color w:val="000000"/>
          <w:sz w:val="20"/>
          <w:szCs w:val="22"/>
        </w:rPr>
        <w:t>.</w:t>
      </w:r>
    </w:p>
    <w:p w14:paraId="39AE3395" w14:textId="77777777" w:rsidR="00061B95" w:rsidRDefault="00061B95">
      <w:pPr>
        <w:spacing w:line="276" w:lineRule="auto"/>
        <w:jc w:val="both"/>
        <w:rPr>
          <w:rFonts w:ascii="Calibri" w:hAnsi="Calibri" w:cs="Calibri"/>
          <w:color w:val="000000"/>
          <w:sz w:val="20"/>
          <w:szCs w:val="22"/>
        </w:rPr>
      </w:pPr>
    </w:p>
    <w:p w14:paraId="6AFDBF4F" w14:textId="77777777" w:rsidR="00061B95" w:rsidRDefault="00061B95"/>
    <w:p w14:paraId="23A124EC" w14:textId="77777777" w:rsidR="009C739D" w:rsidRDefault="009C739D">
      <w:pPr>
        <w:sectPr w:rsidR="009C739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06" w:bottom="1701" w:left="1077" w:header="284" w:footer="397" w:gutter="0"/>
          <w:cols w:space="708"/>
          <w:docGrid w:linePitch="360"/>
        </w:sectPr>
      </w:pPr>
    </w:p>
    <w:p w14:paraId="781248DF" w14:textId="77777777" w:rsidR="00061B95" w:rsidRDefault="00061B95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2"/>
        </w:rPr>
      </w:pPr>
    </w:p>
    <w:p w14:paraId="70829CBA" w14:textId="77777777" w:rsidR="00061B95" w:rsidRDefault="00061B95" w:rsidP="001114AA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Miejsce konferencji:</w:t>
      </w:r>
    </w:p>
    <w:p w14:paraId="5DC38660" w14:textId="77777777" w:rsidR="00061B95" w:rsidRDefault="00061B95" w:rsidP="001114AA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nazwa i adres obiektu: ………………………………………………………</w:t>
      </w:r>
    </w:p>
    <w:p w14:paraId="310705FD" w14:textId="77777777" w:rsidR="00061B95" w:rsidRDefault="00061B95" w:rsidP="001114AA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Kryterium „Lokalizacja” — zaznaczyć „X” lub „Tak” przy jednym wariancie:</w:t>
      </w:r>
    </w:p>
    <w:p w14:paraId="757D9113" w14:textId="77777777" w:rsidR="00061B95" w:rsidRDefault="00061B95" w:rsidP="001114AA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A – 10 pkt — obiekt </w:t>
      </w:r>
      <w:r>
        <w:rPr>
          <w:rFonts w:ascii="Calibri" w:hAnsi="Calibri" w:cs="Calibri"/>
          <w:b/>
          <w:sz w:val="20"/>
          <w:szCs w:val="22"/>
        </w:rPr>
        <w:t>nie jest hotelem ani częścią hotelu</w:t>
      </w:r>
      <w:r>
        <w:rPr>
          <w:rFonts w:ascii="Calibri" w:hAnsi="Calibri" w:cs="Calibri"/>
          <w:bCs/>
          <w:sz w:val="20"/>
          <w:szCs w:val="22"/>
        </w:rPr>
        <w:t xml:space="preserve"> i spełnia wymagania wskazane w Dz. V ust. 6 pkt 2 Zapytania ofertowego.</w:t>
      </w:r>
    </w:p>
    <w:p w14:paraId="6D3381C2" w14:textId="77777777" w:rsidR="00061B95" w:rsidRDefault="00061B95" w:rsidP="001114AA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B – 0 pkt — </w:t>
      </w:r>
      <w:r w:rsidR="001F6ECE" w:rsidRPr="001F6ECE">
        <w:rPr>
          <w:rFonts w:ascii="Calibri" w:hAnsi="Calibri" w:cs="Calibri"/>
          <w:bCs/>
          <w:sz w:val="20"/>
          <w:szCs w:val="22"/>
        </w:rPr>
        <w:t>obiekt spełnia minimalne wymagania określone w OPZ dotyczące miejsca organizacji DemoDay 2, jednak nie spełnia łącznie warunków wskazanych dla przyznania 10 pkt w kryterium „Lokalizacja”</w:t>
      </w:r>
      <w:r w:rsidR="001F6ECE">
        <w:rPr>
          <w:rFonts w:ascii="Calibri" w:hAnsi="Calibri" w:cs="Calibri"/>
          <w:bCs/>
          <w:sz w:val="20"/>
          <w:szCs w:val="22"/>
        </w:rPr>
        <w:t xml:space="preserve"> (Dz. V ust. 6 pkt 3 Zapytania ofertowego)</w:t>
      </w:r>
      <w:r w:rsidR="001F6ECE" w:rsidRPr="001F6ECE">
        <w:rPr>
          <w:rFonts w:ascii="Calibri" w:hAnsi="Calibri" w:cs="Calibri"/>
          <w:bCs/>
          <w:sz w:val="20"/>
          <w:szCs w:val="22"/>
        </w:rPr>
        <w:t>.</w:t>
      </w:r>
    </w:p>
    <w:p w14:paraId="6C05D30E" w14:textId="77777777" w:rsidR="00061B95" w:rsidRDefault="00061B95" w:rsidP="001114AA">
      <w:pPr>
        <w:pStyle w:val="Default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Uwaga:</w:t>
      </w:r>
      <w:r>
        <w:rPr>
          <w:rFonts w:ascii="Calibri" w:hAnsi="Calibri" w:cs="Calibri"/>
          <w:bCs/>
          <w:sz w:val="20"/>
          <w:szCs w:val="22"/>
        </w:rPr>
        <w:t xml:space="preserve"> Należy zaznaczyć tylko jeden wariant.</w:t>
      </w:r>
    </w:p>
    <w:p w14:paraId="367EA95C" w14:textId="77777777" w:rsidR="00061B95" w:rsidRDefault="001114AA" w:rsidP="001114AA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0"/>
          <w:szCs w:val="22"/>
        </w:rPr>
      </w:pPr>
      <w:r w:rsidRPr="001114AA">
        <w:rPr>
          <w:rFonts w:ascii="Calibri" w:hAnsi="Calibri" w:cs="Calibri"/>
          <w:b/>
          <w:sz w:val="20"/>
          <w:szCs w:val="22"/>
        </w:rPr>
        <w:t>Link do oficjalnej strony internetowej obiektu lub innego publicznie dostępnego źródła potwierdzającego informacje o obiekcie. Jeżeli taki link nie jest dostępny, Wykonawca powinien załączyć krótki opis obiektu oraz materiał informacyjny pozwalający zweryfikować podstawowe informacje o obiekcie</w:t>
      </w:r>
      <w:r w:rsidR="00061B95">
        <w:rPr>
          <w:rFonts w:ascii="Calibri" w:hAnsi="Calibri" w:cs="Calibri"/>
          <w:b/>
          <w:sz w:val="20"/>
          <w:szCs w:val="22"/>
        </w:rPr>
        <w:t>:</w:t>
      </w:r>
    </w:p>
    <w:p w14:paraId="34341034" w14:textId="77777777" w:rsidR="00061B95" w:rsidRDefault="00061B95" w:rsidP="001114AA">
      <w:pPr>
        <w:pStyle w:val="Default"/>
        <w:ind w:left="426"/>
        <w:jc w:val="both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……………………………………………</w:t>
      </w:r>
    </w:p>
    <w:p w14:paraId="4C5E764D" w14:textId="77777777" w:rsidR="00061B95" w:rsidRDefault="00061B95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2"/>
        </w:rPr>
        <w:t>Oferujemy realizację zamówienia zgodnie z wymaganiami określonymi przez Zamawiającego w Zapytaniu ofertowym i załącznikach i zgodnie z poniższą kalkulacją</w:t>
      </w:r>
      <w:r>
        <w:rPr>
          <w:rFonts w:ascii="Calibri" w:hAnsi="Calibri" w:cs="Calibri"/>
          <w:b/>
          <w:sz w:val="20"/>
          <w:szCs w:val="22"/>
        </w:rPr>
        <w:t>:</w:t>
      </w:r>
    </w:p>
    <w:tbl>
      <w:tblPr>
        <w:tblpPr w:leftFromText="141" w:rightFromText="141" w:bottomFromText="160" w:vertAnchor="text" w:horzAnchor="margin" w:tblpX="-11" w:tblpY="7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113"/>
        <w:gridCol w:w="1605"/>
        <w:gridCol w:w="2131"/>
        <w:gridCol w:w="1356"/>
        <w:gridCol w:w="2068"/>
        <w:gridCol w:w="2759"/>
      </w:tblGrid>
      <w:tr w:rsidR="00061B95" w14:paraId="7FF127E9" w14:textId="77777777">
        <w:trPr>
          <w:trHeight w:val="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58E3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Lp. 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F267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F82" w14:textId="77777777" w:rsidR="00061B95" w:rsidRDefault="00061B9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Liczba osób</w:t>
            </w:r>
          </w:p>
          <w:p w14:paraId="027A831E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(maksymalna liczba)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D72A" w14:textId="77777777" w:rsidR="00061B95" w:rsidRDefault="00061B9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Cena w zł netto </w:t>
            </w:r>
          </w:p>
          <w:p w14:paraId="21BF21C1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 1 os.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BC22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4814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zł netto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(poz. 2: kol. 3x4)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E66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w zł brutto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(kol. 6+VAT)</w:t>
            </w:r>
          </w:p>
        </w:tc>
      </w:tr>
      <w:tr w:rsidR="00061B95" w14:paraId="466BF21A" w14:textId="77777777">
        <w:trPr>
          <w:trHeight w:val="5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1565" w14:textId="77777777" w:rsidR="00061B95" w:rsidRDefault="00061B95" w:rsidP="009C739D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2B85B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74DC7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7FB983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FCB7ED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8B0B2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0FA64E" w14:textId="77777777" w:rsidR="00061B95" w:rsidRDefault="00061B9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61B95" w14:paraId="258F93ED" w14:textId="77777777" w:rsidTr="0055041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9B59" w14:textId="77777777" w:rsidR="00061B95" w:rsidRDefault="00061B95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B7F3E" w14:textId="77777777" w:rsidR="00061B95" w:rsidRDefault="00061B95"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Organizacja konferencji (koordynacja, logistyka i inne wskazane w OPZ oprócz niżej wymienionych)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3AD6C87" w14:textId="77777777" w:rsidR="00061B95" w:rsidRDefault="00061B95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94C63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44788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1916E1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1B95" w14:paraId="09F900C8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AAF1" w14:textId="77777777" w:rsidR="00061B95" w:rsidRDefault="00061B95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89BC" w14:textId="77777777" w:rsidR="00061B95" w:rsidRDefault="00061B95"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Catering (</w:t>
            </w:r>
            <w:r w:rsidR="0040290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C1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="0040290A">
              <w:rPr>
                <w:rFonts w:ascii="Calibri" w:hAnsi="Calibri" w:cs="Calibri"/>
                <w:color w:val="000000"/>
                <w:sz w:val="20"/>
                <w:szCs w:val="20"/>
              </w:rPr>
              <w:t>zień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r w:rsidR="0040290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osób)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D540" w14:textId="77777777" w:rsidR="00061B95" w:rsidRDefault="0040290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61B95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DDEE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B999" w14:textId="77777777" w:rsidR="00061B95" w:rsidRDefault="00061B95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D6A8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CE16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1B95" w14:paraId="5BF684D6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A384" w14:textId="77777777" w:rsidR="00061B95" w:rsidRDefault="00061B95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4E5" w14:textId="77777777" w:rsidR="00061B95" w:rsidRDefault="00061B95">
            <w:pPr>
              <w:jc w:val="righ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 (poz. 1-2):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C24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211A" w14:textId="77777777" w:rsidR="00061B95" w:rsidRDefault="00061B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B52EDE5" w14:textId="77777777" w:rsidR="00061B95" w:rsidRDefault="00061B95">
      <w:pPr>
        <w:numPr>
          <w:ilvl w:val="0"/>
          <w:numId w:val="1"/>
        </w:numPr>
        <w:ind w:left="426" w:hanging="426"/>
        <w:rPr>
          <w:rFonts w:ascii="Calibri" w:hAnsi="Calibri" w:cs="Calibri"/>
          <w:b/>
          <w:color w:val="000000"/>
          <w:sz w:val="16"/>
          <w:szCs w:val="16"/>
          <w:lang w:eastAsia="en-US"/>
        </w:rPr>
      </w:pPr>
      <w:r>
        <w:rPr>
          <w:rFonts w:ascii="Calibri" w:hAnsi="Calibri"/>
          <w:b/>
          <w:color w:val="000000"/>
          <w:sz w:val="22"/>
          <w:szCs w:val="20"/>
        </w:rPr>
        <w:t xml:space="preserve">Wykaz wykonanych zamówień (konferencji / imprez / wydarzeń) – dalej: konferencja, </w:t>
      </w:r>
      <w:r>
        <w:rPr>
          <w:rFonts w:ascii="Calibri" w:hAnsi="Calibri"/>
          <w:sz w:val="22"/>
          <w:szCs w:val="22"/>
        </w:rPr>
        <w:t>na potwierdzenie spełnienia warunku określonego w Dz. IV ust. 2 pkt 4 lit. a Zapytania ofertowego</w:t>
      </w:r>
      <w:r>
        <w:rPr>
          <w:rFonts w:ascii="Calibri" w:hAnsi="Calibri"/>
          <w:color w:val="000000"/>
          <w:sz w:val="22"/>
          <w:szCs w:val="20"/>
        </w:rPr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64"/>
        <w:gridCol w:w="1799"/>
        <w:gridCol w:w="1842"/>
        <w:gridCol w:w="1702"/>
        <w:gridCol w:w="1417"/>
        <w:gridCol w:w="2127"/>
        <w:gridCol w:w="1108"/>
        <w:gridCol w:w="1563"/>
        <w:gridCol w:w="1846"/>
      </w:tblGrid>
      <w:tr w:rsidR="00061B95" w14:paraId="4D987AB6" w14:textId="77777777" w:rsidTr="00C974BE">
        <w:trPr>
          <w:trHeight w:val="185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3019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1AFA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Nazwa podmiotu, na rzecz którego zorganizowano konferencję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D83D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zamówienia, </w:t>
            </w:r>
          </w:p>
          <w:p w14:paraId="6E1279E5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tj. zorganizowanej  </w:t>
            </w:r>
          </w:p>
          <w:p w14:paraId="55DB28F2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B556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Adres miejsca, gdzie odbyła się konferencja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93E2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  <w:p w14:paraId="601937A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6A8C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Zorganizowana konferencja obejmowała co najmniej elementy określone przez Zamawiającego w warunku udziału w postępowaniu (Dz. IV ust. 2 pkt 4 lit a tir. 1-4 Zapytania ofertowego)*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4504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Konferencja trwała co najmniej </w:t>
            </w:r>
          </w:p>
          <w:p w14:paraId="63D98138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6 godzin zegarowych </w:t>
            </w:r>
            <w:r w:rsidR="00DC166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jednego dnia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2839" w14:textId="77777777" w:rsidR="00B56FB5" w:rsidRPr="00B56FB5" w:rsidRDefault="00B56FB5" w:rsidP="00B56FB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56FB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Termin zrealizowanej konferencji </w:t>
            </w:r>
          </w:p>
          <w:p w14:paraId="53F6D53E" w14:textId="77777777" w:rsidR="00B56FB5" w:rsidRPr="00B56FB5" w:rsidRDefault="00B56FB5" w:rsidP="00B56FB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56FB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data/od-do</w:t>
            </w:r>
          </w:p>
          <w:p w14:paraId="3F5F90C0" w14:textId="77777777" w:rsidR="00061B95" w:rsidRDefault="00B56FB5" w:rsidP="00B56FB5">
            <w:pPr>
              <w:spacing w:line="276" w:lineRule="auto"/>
              <w:jc w:val="center"/>
            </w:pPr>
            <w:r w:rsidRPr="00B56FB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(min. dd/mm/rrrr)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FECC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Wartość zorganizowanej</w:t>
            </w:r>
          </w:p>
          <w:p w14:paraId="687BCB46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konferencji </w:t>
            </w:r>
          </w:p>
          <w:p w14:paraId="70321D3C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brutto w zł</w:t>
            </w:r>
          </w:p>
        </w:tc>
      </w:tr>
      <w:tr w:rsidR="00061B95" w14:paraId="49108A52" w14:textId="77777777">
        <w:trPr>
          <w:trHeight w:val="6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71F4" w14:textId="77777777" w:rsidR="00061B95" w:rsidRDefault="00061B95">
            <w:pPr>
              <w:numPr>
                <w:ilvl w:val="0"/>
                <w:numId w:val="9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95AC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E764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9D33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9E5E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6B45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F7EE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3255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F506" w14:textId="77777777" w:rsidR="00061B95" w:rsidRDefault="00061B9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</w:tr>
      <w:tr w:rsidR="00061B95" w14:paraId="5F4ED1B4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4CE7" w14:textId="77777777" w:rsidR="00061B95" w:rsidRDefault="00061B95">
            <w:pPr>
              <w:spacing w:line="276" w:lineRule="auto"/>
              <w:ind w:right="-42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ED9F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ACF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BFD8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B72E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757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901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F176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8A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61B95" w14:paraId="24DB5FC8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DF53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536F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B2E6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F8C5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87E4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0601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157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D3D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B7C9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61B95" w14:paraId="51CAC6A0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3342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15E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688E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F26B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BCBF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EF56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8B23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8FD6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E194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61B95" w14:paraId="065095C2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DC7C" w14:textId="77777777" w:rsidR="00061B95" w:rsidRDefault="00061B9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84A0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01B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E535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AF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7B0F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9C32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ECAA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0451" w14:textId="77777777" w:rsidR="00061B95" w:rsidRDefault="00061B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5C8DF08B" w14:textId="77777777" w:rsidR="00061B95" w:rsidRDefault="00061B95">
      <w:pPr>
        <w:spacing w:before="120" w:line="276" w:lineRule="auto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4C51DFC2" w14:textId="77777777" w:rsidR="00061B95" w:rsidRDefault="00061B9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7C01F874" w14:textId="77777777" w:rsidR="00061B95" w:rsidRDefault="00061B95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b/>
          <w:sz w:val="16"/>
          <w:szCs w:val="16"/>
          <w:lang w:eastAsia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Doświadczenie</w:t>
      </w:r>
      <w:r>
        <w:rPr>
          <w:rFonts w:ascii="Calibri" w:hAnsi="Calibri"/>
          <w:b/>
          <w:color w:val="000000"/>
          <w:sz w:val="22"/>
          <w:szCs w:val="22"/>
        </w:rPr>
        <w:t xml:space="preserve"> Koordynatora w zorganizowaniu / koordynowaniu konferencji / imprezy / wydarzenia (dalej: konferencja) – </w:t>
      </w:r>
      <w:r>
        <w:rPr>
          <w:rFonts w:ascii="Calibri" w:hAnsi="Calibri"/>
          <w:color w:val="000000"/>
          <w:sz w:val="22"/>
          <w:szCs w:val="22"/>
        </w:rPr>
        <w:t xml:space="preserve">na potwierdzenie spełnienia warunku określonego w Dz. IV ust. 2 pkt 4 lit. b Zapytania ofertowego </w:t>
      </w:r>
      <w:r>
        <w:rPr>
          <w:rFonts w:ascii="Calibri" w:hAnsi="Calibri"/>
          <w:sz w:val="22"/>
          <w:szCs w:val="22"/>
        </w:rPr>
        <w:t>oraz w celu otrzymania punktów w kryterium oceny ofert określonego w Dz. V ust. 5 Zapytania ofertowego</w:t>
      </w:r>
      <w:r>
        <w:rPr>
          <w:rFonts w:ascii="Calibri" w:hAnsi="Calibri"/>
          <w:color w:val="000000"/>
          <w:sz w:val="22"/>
          <w:szCs w:val="22"/>
        </w:rPr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206"/>
        <w:gridCol w:w="2282"/>
        <w:gridCol w:w="1822"/>
        <w:gridCol w:w="3035"/>
        <w:gridCol w:w="1365"/>
        <w:gridCol w:w="1247"/>
        <w:gridCol w:w="1206"/>
        <w:gridCol w:w="1207"/>
      </w:tblGrid>
      <w:tr w:rsidR="00B56FB5" w14:paraId="6974FBA0" w14:textId="77777777" w:rsidTr="00C974BE">
        <w:trPr>
          <w:trHeight w:val="154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851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Imię i nazwisko </w:t>
            </w:r>
          </w:p>
          <w:p w14:paraId="5105B722" w14:textId="77777777" w:rsidR="00B56FB5" w:rsidRDefault="00B56FB5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koordynatora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68FE" w14:textId="77777777" w:rsidR="00B56FB5" w:rsidRDefault="00B56FB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Nazwa podmiotu,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br/>
              <w:t>dla którego wskazana osoba organizowała / koordynowała konferencję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C9B6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 </w:t>
            </w:r>
          </w:p>
          <w:p w14:paraId="3FF64B78" w14:textId="77777777" w:rsidR="00B56FB5" w:rsidRDefault="00B56FB5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1A46" w14:textId="77777777" w:rsidR="00B56FB5" w:rsidRDefault="00B56FB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Zakres współpracy z danym podmiotem polegał na organizowaniu / koordynowaniu konferencji </w:t>
            </w:r>
          </w:p>
          <w:p w14:paraId="0C8EEDE9" w14:textId="77777777" w:rsidR="00B56FB5" w:rsidRDefault="00B56FB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 obejmował </w:t>
            </w: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co najmniej elementy określone przez Zamawiającego w warunku udziału w postępowaniu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(Dz. IV ust. 2 pkt 4 lit. b tir. 1-2 Zapytania ofertowego)*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CE7F" w14:textId="77777777" w:rsidR="00B56FB5" w:rsidRDefault="00B56FB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C995" w14:textId="77777777" w:rsidR="00B56FB5" w:rsidRDefault="00B56FB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onferencja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trwała co najmniej </w:t>
            </w:r>
          </w:p>
          <w:p w14:paraId="0ED9451B" w14:textId="77777777" w:rsidR="00B56FB5" w:rsidRDefault="00B56FB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6 godzin zegarowych*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C678" w14:textId="77777777" w:rsidR="00B56FB5" w:rsidRDefault="00B56FB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zrealizowanej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konferencji </w:t>
            </w:r>
          </w:p>
          <w:p w14:paraId="7696C321" w14:textId="77777777" w:rsidR="00B56FB5" w:rsidRDefault="00B56FB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data/od-do</w:t>
            </w:r>
          </w:p>
          <w:p w14:paraId="10C8CB84" w14:textId="77777777" w:rsidR="00B56FB5" w:rsidRDefault="00B56FB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(min. dd/mm/rrrr)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4A9E" w14:textId="77777777" w:rsidR="00B56FB5" w:rsidRDefault="00B56FB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Wartość zorganizowanej konferencji </w:t>
            </w:r>
          </w:p>
          <w:p w14:paraId="2B1F43B3" w14:textId="77777777" w:rsidR="00B56FB5" w:rsidRDefault="00B56FB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w zł brutto</w:t>
            </w:r>
          </w:p>
        </w:tc>
      </w:tr>
      <w:tr w:rsidR="00B56FB5" w14:paraId="748CBFB6" w14:textId="77777777" w:rsidTr="00B56FB5">
        <w:trPr>
          <w:trHeight w:val="22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128D" w14:textId="77777777" w:rsidR="00B56FB5" w:rsidRDefault="00B56FB5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7480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4511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6C9A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181A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7436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227E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24AC" w14:textId="77777777" w:rsidR="00B56FB5" w:rsidRDefault="00B56FB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</w:tr>
      <w:tr w:rsidR="00B56FB5" w14:paraId="17058E48" w14:textId="77777777" w:rsidTr="00B56FB5">
        <w:trPr>
          <w:trHeight w:val="571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22A" w14:textId="77777777" w:rsidR="00B56FB5" w:rsidRDefault="00B56FB5">
            <w:pPr>
              <w:spacing w:after="120"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</w:t>
            </w:r>
          </w:p>
          <w:p w14:paraId="5C2B4892" w14:textId="77777777" w:rsidR="00B56FB5" w:rsidRDefault="00B56FB5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F7C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9F54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3408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DA91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C756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2634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6B62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58F9A7CE" w14:textId="77777777" w:rsidTr="00B56FB5">
        <w:trPr>
          <w:trHeight w:val="69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276A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DD62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C434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E34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9D5F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1947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BBD8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1B7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45B8A751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22C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381B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430A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D1AB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4A7D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6E2F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D392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615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2683ED51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9E4D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70A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705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433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152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A0D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DF07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F7D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26F82438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F9B8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D1A7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A3E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6DAD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50A0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EE9C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7A0B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A14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7FFE31A0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42C0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8163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914D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04BF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020D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B7CB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9F05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461A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61CD1CE4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D3B1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FDDA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51C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71B3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A629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4D55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98F0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E79B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56FB5" w14:paraId="0BB672D8" w14:textId="77777777" w:rsidTr="00B56FB5">
        <w:trPr>
          <w:trHeight w:val="688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5323" w14:textId="77777777" w:rsidR="00B56FB5" w:rsidRDefault="00B56FB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264E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47D8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436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D50A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D046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FFFF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A922" w14:textId="77777777" w:rsidR="00B56FB5" w:rsidRDefault="00B56FB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16074C0" w14:textId="77777777" w:rsidR="00061B95" w:rsidRDefault="00061B95">
      <w:pPr>
        <w:spacing w:before="120" w:line="276" w:lineRule="auto"/>
        <w:ind w:firstLine="284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1C6BD101" w14:textId="77777777" w:rsidR="00061B95" w:rsidRDefault="00061B9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6F3DD286" w14:textId="77777777" w:rsidR="00061B95" w:rsidRDefault="00061B9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31C2639B" w14:textId="77777777" w:rsidR="00061B95" w:rsidRDefault="00061B9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0973EDC8" w14:textId="77777777" w:rsidR="00061B95" w:rsidRDefault="00061B95">
      <w:pPr>
        <w:tabs>
          <w:tab w:val="left" w:pos="360"/>
        </w:tabs>
        <w:ind w:left="357"/>
        <w:rPr>
          <w:rFonts w:ascii="Calibri" w:hAnsi="Calibri"/>
          <w:b/>
          <w:color w:val="000000"/>
          <w:sz w:val="22"/>
          <w:szCs w:val="20"/>
        </w:rPr>
      </w:pPr>
    </w:p>
    <w:p w14:paraId="3F75B52C" w14:textId="77777777" w:rsidR="00061B95" w:rsidRDefault="00061B95">
      <w:pPr>
        <w:ind w:left="5664"/>
        <w:jc w:val="center"/>
        <w:rPr>
          <w:rFonts w:ascii="Calibri" w:hAnsi="Calibri"/>
          <w:sz w:val="20"/>
        </w:rPr>
      </w:pPr>
    </w:p>
    <w:p w14:paraId="21B43692" w14:textId="77777777" w:rsidR="00061B95" w:rsidRDefault="00061B95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/>
          <w:sz w:val="20"/>
        </w:rPr>
        <w:t>………………………………………………………</w:t>
      </w:r>
    </w:p>
    <w:p w14:paraId="199E53DC" w14:textId="77777777" w:rsidR="00061B95" w:rsidRDefault="00061B95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(podpis osoby lub osób</w:t>
      </w:r>
    </w:p>
    <w:p w14:paraId="6A03EA13" w14:textId="77777777" w:rsidR="00061B95" w:rsidRDefault="00DC1663">
      <w:pPr>
        <w:pStyle w:val="Default"/>
        <w:spacing w:line="276" w:lineRule="auto"/>
        <w:ind w:left="5664"/>
        <w:jc w:val="center"/>
        <w:rPr>
          <w:rFonts w:ascii="Calibri" w:hAnsi="Calibri" w:cs="Calibri"/>
          <w:b/>
          <w:sz w:val="22"/>
          <w:szCs w:val="22"/>
        </w:rPr>
      </w:pPr>
      <w:r w:rsidRPr="00DC1663">
        <w:rPr>
          <w:rFonts w:ascii="Calibri" w:hAnsi="Calibri" w:cs="Calibri"/>
          <w:i/>
          <w:sz w:val="18"/>
          <w:szCs w:val="18"/>
        </w:rPr>
        <w:t>umocowanych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="00061B95">
        <w:rPr>
          <w:rFonts w:ascii="Calibri" w:hAnsi="Calibri" w:cs="Calibri"/>
          <w:i/>
          <w:sz w:val="18"/>
          <w:szCs w:val="18"/>
        </w:rPr>
        <w:t>do reprezentowania Wykonawcy)</w:t>
      </w:r>
    </w:p>
    <w:p w14:paraId="3337BBDC" w14:textId="77777777" w:rsidR="00061B95" w:rsidRDefault="00061B95">
      <w:pPr>
        <w:pStyle w:val="Default"/>
        <w:jc w:val="both"/>
      </w:pPr>
    </w:p>
    <w:sectPr w:rsidR="00061B95" w:rsidSect="009C739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4A6A" w14:textId="77777777" w:rsidR="00BB7D2D" w:rsidRDefault="00BB7D2D">
      <w:r>
        <w:separator/>
      </w:r>
    </w:p>
  </w:endnote>
  <w:endnote w:type="continuationSeparator" w:id="0">
    <w:p w14:paraId="7E09BDC8" w14:textId="77777777" w:rsidR="00BB7D2D" w:rsidRDefault="00BB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C007" w14:textId="2D74EF37" w:rsidR="00061B95" w:rsidRDefault="00C27E93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27E0EDAE" wp14:editId="307256B3">
          <wp:extent cx="6172200" cy="5715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9DB72D5" w14:textId="77777777" w:rsidR="00061B95" w:rsidRDefault="00061B9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62D1283F" w14:textId="77777777" w:rsidR="00061B95" w:rsidRDefault="00061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565A" w14:textId="70B51CA3" w:rsidR="00061B95" w:rsidRDefault="00C27E93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2A3EE277" wp14:editId="7E35CAE1">
          <wp:extent cx="6172200" cy="5715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F98326" w14:textId="77777777" w:rsidR="00061B95" w:rsidRDefault="00061B9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6C293B71" w14:textId="77777777" w:rsidR="00061B95" w:rsidRDefault="00061B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DB70" w14:textId="77777777" w:rsidR="00061B95" w:rsidRDefault="00061B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C4DA" w14:textId="327010E2" w:rsidR="00061B95" w:rsidRDefault="00C27E93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7B0AE12F" wp14:editId="52B986AA">
          <wp:extent cx="6172200" cy="571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02BC866" w14:textId="77777777" w:rsidR="00061B95" w:rsidRDefault="00061B9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2AB3A56E" w14:textId="77777777" w:rsidR="00061B95" w:rsidRDefault="00061B9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DD2A" w14:textId="77777777" w:rsidR="00061B95" w:rsidRDefault="00061B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2640" w14:textId="77777777" w:rsidR="00BB7D2D" w:rsidRDefault="00BB7D2D">
      <w:r>
        <w:separator/>
      </w:r>
    </w:p>
  </w:footnote>
  <w:footnote w:type="continuationSeparator" w:id="0">
    <w:p w14:paraId="4BCF878C" w14:textId="77777777" w:rsidR="00BB7D2D" w:rsidRDefault="00BB7D2D">
      <w:r>
        <w:continuationSeparator/>
      </w:r>
    </w:p>
  </w:footnote>
  <w:footnote w:id="1">
    <w:p w14:paraId="6B6DB205" w14:textId="77777777" w:rsidR="00061B95" w:rsidRDefault="00061B95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Calibri" w:hAnsi="Calibri" w:cs="Arial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A536406" w14:textId="77777777" w:rsidR="00061B95" w:rsidRDefault="00061B95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5429" w14:textId="77777777" w:rsidR="00061B95" w:rsidRDefault="00061B95">
    <w:pPr>
      <w:pStyle w:val="Nagwek"/>
    </w:pPr>
  </w:p>
  <w:p w14:paraId="5A249A43" w14:textId="77777777" w:rsidR="00061B95" w:rsidRPr="009C739D" w:rsidRDefault="009C739D" w:rsidP="009C739D">
    <w:pPr>
      <w:pStyle w:val="Nagwek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17/FENG/2026                                                                                                                                        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003" w14:textId="77777777" w:rsidR="00061B95" w:rsidRDefault="00061B95">
    <w:pPr>
      <w:pStyle w:val="Nagwek"/>
    </w:pPr>
  </w:p>
  <w:p w14:paraId="0995C4D7" w14:textId="77777777" w:rsidR="00061B95" w:rsidRDefault="00061B95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51AD2619" w14:textId="77777777" w:rsidR="00061B95" w:rsidRDefault="00061B95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7B4F" w14:textId="77777777" w:rsidR="00061B95" w:rsidRDefault="00061B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28BB" w14:textId="77777777" w:rsidR="009C739D" w:rsidRDefault="009C7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CAEC92E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0252034">
    <w:abstractNumId w:val="0"/>
  </w:num>
  <w:num w:numId="2" w16cid:durableId="1398162896">
    <w:abstractNumId w:val="1"/>
  </w:num>
  <w:num w:numId="3" w16cid:durableId="268781858">
    <w:abstractNumId w:val="2"/>
  </w:num>
  <w:num w:numId="4" w16cid:durableId="1350908811">
    <w:abstractNumId w:val="3"/>
  </w:num>
  <w:num w:numId="5" w16cid:durableId="262540512">
    <w:abstractNumId w:val="4"/>
  </w:num>
  <w:num w:numId="6" w16cid:durableId="610210569">
    <w:abstractNumId w:val="5"/>
  </w:num>
  <w:num w:numId="7" w16cid:durableId="70928475">
    <w:abstractNumId w:val="6"/>
  </w:num>
  <w:num w:numId="8" w16cid:durableId="446890740">
    <w:abstractNumId w:val="7"/>
  </w:num>
  <w:num w:numId="9" w16cid:durableId="1875270159">
    <w:abstractNumId w:val="8"/>
  </w:num>
  <w:num w:numId="10" w16cid:durableId="972909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F6"/>
    <w:rsid w:val="00061B95"/>
    <w:rsid w:val="001114AA"/>
    <w:rsid w:val="00133CED"/>
    <w:rsid w:val="001A4EF6"/>
    <w:rsid w:val="001F6ECE"/>
    <w:rsid w:val="003C38EA"/>
    <w:rsid w:val="0040290A"/>
    <w:rsid w:val="00550417"/>
    <w:rsid w:val="0061609F"/>
    <w:rsid w:val="00636ED6"/>
    <w:rsid w:val="0069364E"/>
    <w:rsid w:val="00875DA9"/>
    <w:rsid w:val="00881DC1"/>
    <w:rsid w:val="009C739D"/>
    <w:rsid w:val="00B5640C"/>
    <w:rsid w:val="00B56FB5"/>
    <w:rsid w:val="00BB7D2D"/>
    <w:rsid w:val="00C27E93"/>
    <w:rsid w:val="00C974BE"/>
    <w:rsid w:val="00DC1663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E8F5F"/>
  <w15:chartTrackingRefBased/>
  <w15:docId w15:val="{0B458ED9-45DC-423C-AB57-8179C2DB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MS Mincho"/>
      <w:sz w:val="20"/>
      <w:szCs w:val="20"/>
      <w:lang w:eastAsia="pl-PL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ascii="Calibri" w:hAnsi="Calibri"/>
      <w:b w:val="0"/>
      <w:sz w:val="20"/>
      <w:szCs w:val="22"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Calibri" w:hAnsi="Calibri"/>
      <w:b w:val="0"/>
      <w:sz w:val="20"/>
      <w:szCs w:val="22"/>
    </w:rPr>
  </w:style>
  <w:style w:type="character" w:customStyle="1" w:styleId="ListLabel101">
    <w:name w:val="ListLabel 101"/>
    <w:rPr>
      <w:b w:val="0"/>
      <w:sz w:val="20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Calibri" w:hAnsi="Calibri"/>
      <w:b w:val="0"/>
      <w:sz w:val="20"/>
      <w:szCs w:val="22"/>
    </w:rPr>
  </w:style>
  <w:style w:type="character" w:customStyle="1" w:styleId="ListLabel119">
    <w:name w:val="ListLabel 119"/>
    <w:rPr>
      <w:b w:val="0"/>
      <w:sz w:val="2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Calibri" w:hAnsi="Calibri" w:cs="Calibri"/>
      <w:sz w:val="20"/>
      <w:szCs w:val="22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1"/>
    <w:pPr>
      <w:spacing w:after="200"/>
    </w:pPr>
    <w:rPr>
      <w:rFonts w:ascii="Calibri" w:eastAsia="MS Mincho" w:hAnsi="Calibri" w:cs="Arial"/>
      <w:sz w:val="20"/>
      <w:szCs w:val="20"/>
    </w:rPr>
  </w:style>
  <w:style w:type="paragraph" w:customStyle="1" w:styleId="BalloonText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nnotationsubject">
    <w:name w:val="annotation subject"/>
    <w:basedOn w:val="Tekstkomentarza"/>
    <w:next w:val="Tekstkomentarza"/>
    <w:pPr>
      <w:spacing w:after="0"/>
    </w:pPr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Revision">
    <w:name w:val="Revision"/>
    <w:pPr>
      <w:suppressAutoHyphens/>
    </w:pPr>
    <w:rPr>
      <w:sz w:val="24"/>
      <w:szCs w:val="24"/>
    </w:rPr>
  </w:style>
  <w:style w:type="paragraph" w:customStyle="1" w:styleId="FrameContents">
    <w:name w:val="Frame Contents"/>
    <w:basedOn w:val="Normalny"/>
  </w:style>
  <w:style w:type="character" w:styleId="Odwoaniedokomentarza">
    <w:name w:val="annotation reference"/>
    <w:uiPriority w:val="99"/>
    <w:semiHidden/>
    <w:unhideWhenUsed/>
    <w:rsid w:val="006936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9364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kstkomentarzaZnak1">
    <w:name w:val="Tekst komentarza Znak1"/>
    <w:link w:val="Tekstkomentarza"/>
    <w:rsid w:val="0069364E"/>
    <w:rPr>
      <w:rFonts w:ascii="Calibri" w:eastAsia="MS Mincho" w:hAnsi="Calibri" w:cs="Arial"/>
    </w:rPr>
  </w:style>
  <w:style w:type="character" w:customStyle="1" w:styleId="TematkomentarzaZnak1">
    <w:name w:val="Temat komentarza Znak1"/>
    <w:link w:val="Tematkomentarza"/>
    <w:uiPriority w:val="99"/>
    <w:semiHidden/>
    <w:rsid w:val="0069364E"/>
    <w:rPr>
      <w:rFonts w:ascii="Calibri" w:eastAsia="MS Mincho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np.org.pl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Agnieszka Kossakowska</cp:lastModifiedBy>
  <cp:revision>2</cp:revision>
  <cp:lastPrinted>2018-02-13T22:33:00Z</cp:lastPrinted>
  <dcterms:created xsi:type="dcterms:W3CDTF">2026-07-14T15:04:00Z</dcterms:created>
  <dcterms:modified xsi:type="dcterms:W3CDTF">2026-07-14T15:04:00Z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